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C3" w:rsidRPr="00681AC3" w:rsidRDefault="00681AC3" w:rsidP="00681A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81AC3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Аннотация по физической культуре 1 класс</w:t>
      </w:r>
    </w:p>
    <w:p w:rsidR="00681AC3" w:rsidRPr="00681AC3" w:rsidRDefault="00681AC3" w:rsidP="00681A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физическая культура для 1 класса разработана в соответствии со следующими документами: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Закон Российской Федерации от 29 декабря 2012 г. № 273-ФЗ "Об образовании в Российской Федерации";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Российской Федерации от 24 июля 1998 г. № 124-ФЗ "Об основных гарантиях прав ребенка в Российской Федерации";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681AC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681AC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4/15);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1AC3">
        <w:rPr>
          <w:rFonts w:ascii="Times New Roman" w:eastAsia="Calibri" w:hAnsi="Times New Roman" w:cs="Times New Roman"/>
          <w:b/>
          <w:sz w:val="24"/>
          <w:szCs w:val="24"/>
        </w:rPr>
        <w:t>Цели рабочей программы по физической культуре</w:t>
      </w:r>
    </w:p>
    <w:p w:rsidR="00681AC3" w:rsidRPr="00681AC3" w:rsidRDefault="00681AC3" w:rsidP="00681A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81A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едеральный государственный образовательный стандарт образования обучающихся с умственной отсталостью </w:t>
      </w: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681AC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интеллектуальными </w:t>
      </w: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нарушениями) в качестве </w:t>
      </w:r>
      <w:r w:rsidRPr="00681AC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задач реализации содержания учебного предмета физическая культура в течение всего срока освоения адаптированной основной образовательной программы определяет следующие</w:t>
      </w: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681AC3" w:rsidRPr="00681AC3" w:rsidRDefault="00681AC3" w:rsidP="00681AC3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681AC3" w:rsidRPr="00681AC3" w:rsidRDefault="00681AC3" w:rsidP="00681AC3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681AC3" w:rsidRPr="00681AC3" w:rsidRDefault="00681AC3" w:rsidP="00681AC3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681AC3" w:rsidRPr="00681AC3" w:rsidRDefault="00681AC3" w:rsidP="00681AC3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681AC3" w:rsidRPr="00681AC3" w:rsidRDefault="00681AC3" w:rsidP="00681AC3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681AC3" w:rsidRPr="00681AC3" w:rsidRDefault="00681AC3" w:rsidP="00681AC3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681AC3" w:rsidRPr="00681AC3" w:rsidRDefault="00681AC3" w:rsidP="00681AC3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Воспитание нравственных качеств и свойств личности.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81AC3">
        <w:rPr>
          <w:rFonts w:ascii="Times New Roman" w:eastAsia="Calibri" w:hAnsi="Times New Roman" w:cs="Times New Roman"/>
          <w:sz w:val="24"/>
          <w:szCs w:val="24"/>
        </w:rPr>
        <w:t>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681AC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качестве </w:t>
      </w:r>
      <w:r w:rsidRPr="00681AC3">
        <w:rPr>
          <w:rFonts w:ascii="Times New Roman" w:eastAsia="Calibri" w:hAnsi="Times New Roman" w:cs="Times New Roman"/>
          <w:bCs/>
          <w:sz w:val="24"/>
          <w:szCs w:val="24"/>
          <w:u w:val="single"/>
        </w:rPr>
        <w:t>цели изучения физической культуры в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1</w:t>
      </w:r>
      <w:r w:rsidRPr="00681AC3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681AC3">
        <w:rPr>
          <w:rFonts w:ascii="Times New Roman" w:eastAsia="Calibri" w:hAnsi="Times New Roman" w:cs="Times New Roman"/>
          <w:sz w:val="24"/>
          <w:szCs w:val="24"/>
          <w:u w:val="single"/>
        </w:rPr>
        <w:t>класс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е</w:t>
      </w:r>
      <w:bookmarkStart w:id="0" w:name="_GoBack"/>
      <w:bookmarkEnd w:id="0"/>
      <w:r w:rsidRPr="00681A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81AC3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определяет </w:t>
      </w:r>
      <w:r w:rsidRPr="00681AC3">
        <w:rPr>
          <w:rFonts w:ascii="Times New Roman" w:eastAsia="Calibri" w:hAnsi="Times New Roman" w:cs="Times New Roman"/>
          <w:i/>
          <w:sz w:val="24"/>
          <w:szCs w:val="24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коррекцию недостатков психофизического развития, расширение индивидуальных двигательных возможностей, социальную адаптацию. </w:t>
      </w:r>
      <w:r w:rsidRPr="00681AC3">
        <w:rPr>
          <w:rFonts w:ascii="Times New Roman" w:eastAsia="Calibri" w:hAnsi="Times New Roman" w:cs="Times New Roman"/>
          <w:sz w:val="24"/>
          <w:szCs w:val="24"/>
        </w:rPr>
        <w:t>Соответственно, задачами выступают: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Коррекция нарушений физического развития;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двигательных умений и навыков;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Развитие двигательных способностей в процессе обучения;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Укрепление здоровья и закаливание организма, формирование правильной осанки; 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Формирование и воспитание гигиенических навыков при выполнении физических упражнений;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Поддержание устойчивой физической работоспособности на достигнутом уровне;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>Воспитание устойчивого интереса к занятиям физическими упражнениями;</w:t>
      </w:r>
    </w:p>
    <w:p w:rsidR="00681AC3" w:rsidRPr="00681AC3" w:rsidRDefault="00681AC3" w:rsidP="00681AC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Воспитание нравственных, морально-волевых качеств (настойчивости, смелости), навыков культурного поведения;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- обогащение чувственного опыта;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- коррекцию и развитие сенсомоторной сферы; </w:t>
      </w:r>
    </w:p>
    <w:p w:rsidR="00681AC3" w:rsidRPr="00681AC3" w:rsidRDefault="00681AC3" w:rsidP="00681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C3">
        <w:rPr>
          <w:rFonts w:ascii="Times New Roman" w:eastAsia="Calibri" w:hAnsi="Times New Roman" w:cs="Times New Roman"/>
          <w:sz w:val="24"/>
          <w:szCs w:val="24"/>
        </w:rPr>
        <w:t xml:space="preserve">- формирование навыков общения, предметно-практической и познавательной деятельности. </w:t>
      </w:r>
    </w:p>
    <w:p w:rsidR="00681AC3" w:rsidRPr="00681AC3" w:rsidRDefault="00681AC3" w:rsidP="00681A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Исходя из этого, целью рабочей программы по физической культуре для 1 класса является </w:t>
      </w:r>
      <w:r w:rsidRPr="00681AC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формирование основ физической культуры личности. </w:t>
      </w:r>
    </w:p>
    <w:p w:rsidR="00681AC3" w:rsidRPr="00681AC3" w:rsidRDefault="00681AC3" w:rsidP="00681A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Физическая культура личности как часть общей культуры человека включает мотивационно - ценностные ориентации, культуру образа жизни, психофизическое здоровье (включая оптимальное физическое состояние) и знания.  </w:t>
      </w: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Данная цель конкретизируется в виде последовательного решения следующих задач:</w:t>
      </w:r>
    </w:p>
    <w:p w:rsidR="00681AC3" w:rsidRPr="00681AC3" w:rsidRDefault="00681AC3" w:rsidP="00681A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Образовательные задачи включают: овладение техникой основных движений, гимнастических, легкоатлетических упражнениях, подвижных, коррекционных игр и формированием основ знаний в области физической культуры.</w:t>
      </w:r>
    </w:p>
    <w:p w:rsidR="00681AC3" w:rsidRPr="00681AC3" w:rsidRDefault="00681AC3" w:rsidP="00681A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Воспитательные задачи направлены на формирование мотивационно-ценностного отношения к физической культуре и воспитание нравственных качеств и свойств личности. </w:t>
      </w:r>
    </w:p>
    <w:p w:rsidR="00681AC3" w:rsidRPr="00681AC3" w:rsidRDefault="00681AC3" w:rsidP="00681A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Развивающие задачи решаются путем целенаправленного развития спектра физических способностей ребенка.</w:t>
      </w:r>
    </w:p>
    <w:p w:rsidR="00681AC3" w:rsidRPr="00681AC3" w:rsidRDefault="00681AC3" w:rsidP="00681A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Оздоровительные задачи связаны с развитием возможностей систем организма, а </w:t>
      </w:r>
      <w:proofErr w:type="gramStart"/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профилактикой и коррекцией соматических заболеваний и нарушений здоровья.  </w:t>
      </w:r>
    </w:p>
    <w:p w:rsidR="00681AC3" w:rsidRPr="00681AC3" w:rsidRDefault="00681AC3" w:rsidP="00681A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Коррекционные задачи направлены на коррекцию двигательных нарушений и развитие волевой сферы. </w:t>
      </w:r>
    </w:p>
    <w:p w:rsidR="00681AC3" w:rsidRPr="00681AC3" w:rsidRDefault="00681AC3" w:rsidP="00681AC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1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Очевидно, что ни одна из перечисленных задач не может быть решена отдельно от остальных. Решение каждой из задач возможно только в комплексе.</w:t>
      </w:r>
    </w:p>
    <w:p w:rsidR="00797214" w:rsidRPr="00681AC3" w:rsidRDefault="00797214" w:rsidP="00681AC3">
      <w:pPr>
        <w:rPr>
          <w:rFonts w:ascii="Times New Roman" w:hAnsi="Times New Roman" w:cs="Times New Roman"/>
        </w:rPr>
      </w:pPr>
    </w:p>
    <w:sectPr w:rsidR="00797214" w:rsidRPr="0068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BF5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51F86010"/>
    <w:multiLevelType w:val="hybridMultilevel"/>
    <w:tmpl w:val="22E29462"/>
    <w:lvl w:ilvl="0" w:tplc="27E4A0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F2328A0"/>
    <w:multiLevelType w:val="hybridMultilevel"/>
    <w:tmpl w:val="5B94CA56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C3"/>
    <w:rsid w:val="00681AC3"/>
    <w:rsid w:val="007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637F"/>
  <w15:chartTrackingRefBased/>
  <w15:docId w15:val="{C20B213E-BFD8-4C73-9862-25B6B413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4914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2022-10-04T17:34:00Z</dcterms:created>
  <dcterms:modified xsi:type="dcterms:W3CDTF">2022-10-04T17:39:00Z</dcterms:modified>
</cp:coreProperties>
</file>